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6C06" w14:textId="77777777" w:rsidR="00B57A91" w:rsidRDefault="00194C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D3E52B" w14:textId="77777777" w:rsidR="00B57A91" w:rsidRDefault="00B57A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B64EF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4077"/>
        <w:gridCol w:w="4018"/>
        <w:gridCol w:w="220"/>
      </w:tblGrid>
      <w:tr w:rsidR="00B57A91" w14:paraId="4E30855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F526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Group: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81DA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Provider Coalition of Kansas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7A3C" w14:textId="5EAD9992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  <w:r w:rsidR="00660303">
              <w:rPr>
                <w:rFonts w:ascii="Times New Roman" w:eastAsia="Times New Roman" w:hAnsi="Times New Roman" w:cs="Times New Roman"/>
                <w:sz w:val="24"/>
                <w:szCs w:val="24"/>
              </w:rPr>
              <w:t>Virtual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3B5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7BBADC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30D" w14:textId="501CC5F8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53A3" w14:textId="4DF5701D" w:rsidR="00B57A91" w:rsidRDefault="00C15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11</w:t>
            </w:r>
            <w:r w:rsidRPr="006603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03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6CDA" w14:textId="05BCEDDD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Time: </w:t>
            </w:r>
            <w:r w:rsidR="00DC6093">
              <w:rPr>
                <w:rFonts w:ascii="Times New Roman" w:eastAsia="Times New Roman" w:hAnsi="Times New Roman" w:cs="Times New Roman"/>
                <w:sz w:val="24"/>
                <w:szCs w:val="24"/>
              </w:rPr>
              <w:t>9:35am – 11:44pm.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E2D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6A23D9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0E5F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801" w14:textId="59979C7F" w:rsidR="00B57A91" w:rsidRDefault="00755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91DE" w14:textId="6514B550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by: </w:t>
            </w:r>
            <w:r w:rsidR="00DC6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 Gunderson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3E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E7288C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EE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F3C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F414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693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5190C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37CEBF65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90"/>
        <w:gridCol w:w="2520"/>
        <w:gridCol w:w="2520"/>
      </w:tblGrid>
      <w:tr w:rsidR="00B57A91" w14:paraId="187BC500" w14:textId="77777777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DF6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58CC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Partners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46F3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57A91" w14:paraId="51BBBF33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9FB" w14:textId="77777777" w:rsidR="00B57A91" w:rsidRDefault="00B57A91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C8E0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Carnes,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94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CC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BCD70B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41A" w14:textId="50930BE6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447D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Barnes, Vice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4E5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652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DA5DE6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F7A4" w14:textId="77777777" w:rsidR="00B57A91" w:rsidRDefault="00B57A91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110A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Mannes, Treasurer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8AE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3A0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CCA66CC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FED" w14:textId="343C5A0F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940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Gunderson, Secretary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BA8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C3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29548D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497" w14:textId="0A57D3AF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F5CF" w14:textId="77777777" w:rsidR="00B57A91" w:rsidRDefault="00194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Amos,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D0E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0B6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AC20E2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22D6" w14:textId="66609911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4C53" w14:textId="77777777" w:rsidR="00B57A91" w:rsidRDefault="00194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Bardsley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0229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E26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7496B77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3F91" w14:textId="22DD1FBB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51E6" w14:textId="77777777" w:rsidR="00B57A91" w:rsidRDefault="00194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Goertz,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D58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326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2F1CA3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A2D" w14:textId="18171AC2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A0F0" w14:textId="77777777" w:rsidR="00B57A91" w:rsidRDefault="00194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Stacy Hook,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E0B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C76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CFBB21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1C9C" w14:textId="496A4570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5FD7" w14:textId="77777777" w:rsidR="00B57A91" w:rsidRDefault="00194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Kirk,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C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F07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4AE9E0CE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4CF" w14:textId="0CF6C60A" w:rsidR="00B57A91" w:rsidRDefault="00C94669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CD9B" w14:textId="77777777" w:rsidR="00B57A91" w:rsidRDefault="00194C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Welborn,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AD4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E4F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50743AF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1455" w14:textId="77777777" w:rsidR="00B57A91" w:rsidRDefault="00B57A91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BE06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Brenda Schoen, Past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A80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B33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8DA4B77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7055" w14:textId="77777777" w:rsidR="00B57A91" w:rsidRDefault="00B57A91" w:rsidP="0066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4BF6" w14:textId="77777777" w:rsidR="00B57A91" w:rsidRDefault="00B57A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097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DFB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DD69E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42B1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57A91" w14:paraId="6078E27C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4B3A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Motions Discussed and Voted Between Meetings:</w:t>
            </w:r>
          </w:p>
        </w:tc>
      </w:tr>
      <w:tr w:rsidR="00B57A91" w14:paraId="386825F8" w14:textId="77777777">
        <w:trPr>
          <w:trHeight w:val="33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96FA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DA5D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5F618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2E262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7A8E6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B5859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D1F37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75729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B925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D41CF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566B3" w14:textId="77777777" w:rsidR="00B57A91" w:rsidRDefault="00194CE2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C19F12" w14:textId="77777777" w:rsidR="00B57A91" w:rsidRDefault="00B57A91"/>
    <w:p w14:paraId="5500384D" w14:textId="77777777" w:rsidR="00B57A91" w:rsidRDefault="00B57A91"/>
    <w:p w14:paraId="047CB5BF" w14:textId="77777777" w:rsidR="00B57A91" w:rsidRDefault="00B57A91">
      <w:pPr>
        <w:rPr>
          <w:rFonts w:ascii="Georgia" w:eastAsia="Georgia" w:hAnsi="Georgia" w:cs="Georgi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7A91" w14:paraId="3E5512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16B6" w14:textId="77777777" w:rsidR="00B57A91" w:rsidRDefault="00194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Discussion Topics Between Meetings, No Vote Required</w:t>
            </w:r>
          </w:p>
        </w:tc>
      </w:tr>
      <w:tr w:rsidR="00B57A91" w14:paraId="665399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63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2D62E9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C7692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19930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2B0EB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DFAC9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EDD6B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03A6DB7" w14:textId="77777777" w:rsidR="00B57A91" w:rsidRDefault="00194C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Minutes</w:t>
      </w:r>
    </w:p>
    <w:p w14:paraId="4C8FDB59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45DEC551" w14:textId="3D5FDA07" w:rsidR="00B57A91" w:rsidRDefault="00194C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Order-</w:t>
      </w:r>
      <w:r w:rsidR="002C5B03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2C5B03" w:rsidRPr="00116F8A">
        <w:rPr>
          <w:rFonts w:ascii="Georgia" w:eastAsia="Georgia" w:hAnsi="Georgia" w:cs="Georgia"/>
          <w:bCs/>
          <w:sz w:val="24"/>
          <w:szCs w:val="24"/>
        </w:rPr>
        <w:t>Julia moves to start the meeting. Emily W seconds.</w:t>
      </w:r>
      <w:r w:rsidR="008431DC">
        <w:rPr>
          <w:rFonts w:ascii="Georgia" w:eastAsia="Georgia" w:hAnsi="Georgia" w:cs="Georgia"/>
          <w:bCs/>
          <w:sz w:val="24"/>
          <w:szCs w:val="24"/>
        </w:rPr>
        <w:t xml:space="preserve"> Motion carries</w:t>
      </w:r>
      <w:r w:rsidR="002C5B03" w:rsidRPr="00116F8A">
        <w:rPr>
          <w:rFonts w:ascii="Georgia" w:eastAsia="Georgia" w:hAnsi="Georgia" w:cs="Georgia"/>
          <w:bCs/>
          <w:sz w:val="24"/>
          <w:szCs w:val="24"/>
        </w:rPr>
        <w:t xml:space="preserve"> Meeting starts 9:35 am.</w:t>
      </w:r>
    </w:p>
    <w:p w14:paraId="0E44820E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3E0D74" w14:textId="6C0DAF3F" w:rsidR="00B57A91" w:rsidRDefault="00194C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Approval of Past Meeting’s Minutes-</w:t>
      </w:r>
      <w:r w:rsidR="00CB77CA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986662" w:rsidRPr="00116F8A">
        <w:rPr>
          <w:rFonts w:ascii="Georgia" w:eastAsia="Georgia" w:hAnsi="Georgia" w:cs="Georgia"/>
          <w:bCs/>
          <w:sz w:val="24"/>
          <w:szCs w:val="24"/>
        </w:rPr>
        <w:t>Laura moves to approve past meeting minutes. Emily W seconds. Motion carries</w:t>
      </w:r>
      <w:r w:rsidR="00AA02FE" w:rsidRPr="00116F8A">
        <w:rPr>
          <w:rFonts w:ascii="Georgia" w:eastAsia="Georgia" w:hAnsi="Georgia" w:cs="Georgia"/>
          <w:bCs/>
          <w:sz w:val="24"/>
          <w:szCs w:val="24"/>
        </w:rPr>
        <w:t>.</w:t>
      </w:r>
    </w:p>
    <w:p w14:paraId="68970816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051E1208" w14:textId="77777777" w:rsidR="00B57A91" w:rsidRDefault="00194C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Executive Reports-</w:t>
      </w:r>
    </w:p>
    <w:p w14:paraId="5A1B8B5B" w14:textId="77777777" w:rsidR="008431DC" w:rsidRDefault="008431DC">
      <w:pPr>
        <w:rPr>
          <w:rFonts w:ascii="Georgia" w:eastAsia="Georgia" w:hAnsi="Georgia" w:cs="Georgia"/>
          <w:b/>
          <w:sz w:val="24"/>
          <w:szCs w:val="24"/>
        </w:rPr>
      </w:pPr>
    </w:p>
    <w:p w14:paraId="6DA66ECE" w14:textId="77F7022E" w:rsidR="00B57A91" w:rsidRDefault="00194CE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President- </w:t>
      </w:r>
      <w:r w:rsidR="00116F8A" w:rsidRPr="00116F8A">
        <w:rPr>
          <w:rFonts w:ascii="Georgia" w:eastAsia="Georgia" w:hAnsi="Georgia" w:cs="Georgia"/>
          <w:bCs/>
          <w:sz w:val="24"/>
          <w:szCs w:val="24"/>
        </w:rPr>
        <w:t>No report</w:t>
      </w:r>
    </w:p>
    <w:p w14:paraId="24F5D3FE" w14:textId="09163308" w:rsidR="00B57A91" w:rsidRDefault="00B57A91">
      <w:pPr>
        <w:rPr>
          <w:rFonts w:ascii="Georgia" w:eastAsia="Georgia" w:hAnsi="Georgia" w:cs="Georgia"/>
          <w:sz w:val="24"/>
          <w:szCs w:val="24"/>
        </w:rPr>
      </w:pPr>
    </w:p>
    <w:p w14:paraId="33B068AA" w14:textId="4F73E24A" w:rsidR="000C1B20" w:rsidRPr="001A0E1C" w:rsidRDefault="000C1B20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Vice President</w:t>
      </w:r>
      <w:r w:rsidR="000B54DD">
        <w:rPr>
          <w:rFonts w:ascii="Georgia" w:eastAsia="Georgia" w:hAnsi="Georgia" w:cs="Georgia"/>
          <w:b/>
          <w:sz w:val="24"/>
          <w:szCs w:val="24"/>
        </w:rPr>
        <w:t xml:space="preserve"> -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1A0E1C">
        <w:rPr>
          <w:rFonts w:ascii="Georgia" w:eastAsia="Georgia" w:hAnsi="Georgia" w:cs="Georgia"/>
          <w:bCs/>
          <w:sz w:val="24"/>
          <w:szCs w:val="24"/>
        </w:rPr>
        <w:t xml:space="preserve">Emily B reports that insurance </w:t>
      </w:r>
      <w:proofErr w:type="spellStart"/>
      <w:r w:rsidR="001A0E1C">
        <w:rPr>
          <w:rFonts w:ascii="Georgia" w:eastAsia="Georgia" w:hAnsi="Georgia" w:cs="Georgia"/>
          <w:bCs/>
          <w:sz w:val="24"/>
          <w:szCs w:val="24"/>
        </w:rPr>
        <w:t>can not</w:t>
      </w:r>
      <w:proofErr w:type="spellEnd"/>
      <w:r w:rsidR="001A0E1C">
        <w:rPr>
          <w:rFonts w:ascii="Georgia" w:eastAsia="Georgia" w:hAnsi="Georgia" w:cs="Georgia"/>
          <w:bCs/>
          <w:sz w:val="24"/>
          <w:szCs w:val="24"/>
        </w:rPr>
        <w:t xml:space="preserve"> be reinstated </w:t>
      </w:r>
      <w:r w:rsidR="003B6EEE">
        <w:rPr>
          <w:rFonts w:ascii="Georgia" w:eastAsia="Georgia" w:hAnsi="Georgia" w:cs="Georgia"/>
          <w:bCs/>
          <w:sz w:val="24"/>
          <w:szCs w:val="24"/>
        </w:rPr>
        <w:t>due to policy</w:t>
      </w:r>
      <w:r w:rsidR="008431DC">
        <w:rPr>
          <w:rFonts w:ascii="Georgia" w:eastAsia="Georgia" w:hAnsi="Georgia" w:cs="Georgia"/>
          <w:bCs/>
          <w:sz w:val="24"/>
          <w:szCs w:val="24"/>
        </w:rPr>
        <w:t xml:space="preserve"> being terminated over non</w:t>
      </w:r>
      <w:r w:rsidR="007F73C1">
        <w:rPr>
          <w:rFonts w:ascii="Georgia" w:eastAsia="Georgia" w:hAnsi="Georgia" w:cs="Georgia"/>
          <w:bCs/>
          <w:sz w:val="24"/>
          <w:szCs w:val="24"/>
        </w:rPr>
        <w:t>-</w:t>
      </w:r>
      <w:r w:rsidR="008431DC">
        <w:rPr>
          <w:rFonts w:ascii="Georgia" w:eastAsia="Georgia" w:hAnsi="Georgia" w:cs="Georgia"/>
          <w:bCs/>
          <w:sz w:val="24"/>
          <w:szCs w:val="24"/>
        </w:rPr>
        <w:t xml:space="preserve">payment. </w:t>
      </w:r>
      <w:r w:rsidR="007F73C1">
        <w:rPr>
          <w:rFonts w:ascii="Georgia" w:eastAsia="Georgia" w:hAnsi="Georgia" w:cs="Georgia"/>
          <w:bCs/>
          <w:sz w:val="24"/>
          <w:szCs w:val="24"/>
        </w:rPr>
        <w:t>Angie and Emily believe the policy was terminated prior to this – confusion with previous agent</w:t>
      </w:r>
      <w:r w:rsidR="00400E80">
        <w:rPr>
          <w:rFonts w:ascii="Georgia" w:eastAsia="Georgia" w:hAnsi="Georgia" w:cs="Georgia"/>
          <w:bCs/>
          <w:sz w:val="24"/>
          <w:szCs w:val="24"/>
        </w:rPr>
        <w:t xml:space="preserve"> – TJ Obringer</w:t>
      </w:r>
      <w:r w:rsidR="000E028D">
        <w:rPr>
          <w:rFonts w:ascii="Georgia" w:eastAsia="Georgia" w:hAnsi="Georgia" w:cs="Georgia"/>
          <w:bCs/>
          <w:sz w:val="24"/>
          <w:szCs w:val="24"/>
        </w:rPr>
        <w:t>.</w:t>
      </w:r>
      <w:r w:rsidR="007F73C1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9F7346">
        <w:rPr>
          <w:rFonts w:ascii="Georgia" w:eastAsia="Georgia" w:hAnsi="Georgia" w:cs="Georgia"/>
          <w:bCs/>
          <w:sz w:val="24"/>
          <w:szCs w:val="24"/>
        </w:rPr>
        <w:t xml:space="preserve">Beth will contact </w:t>
      </w:r>
      <w:r w:rsidR="00E97458" w:rsidRPr="000E028D">
        <w:rPr>
          <w:rFonts w:ascii="Georgia" w:eastAsia="Georgia" w:hAnsi="Georgia" w:cs="Georgia"/>
          <w:bCs/>
          <w:sz w:val="24"/>
          <w:szCs w:val="24"/>
        </w:rPr>
        <w:t>Barb</w:t>
      </w:r>
      <w:r w:rsidR="00D14017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D14017">
        <w:rPr>
          <w:rFonts w:ascii="Georgia" w:eastAsia="Georgia" w:hAnsi="Georgia" w:cs="Georgia"/>
          <w:bCs/>
          <w:sz w:val="24"/>
          <w:szCs w:val="24"/>
        </w:rPr>
        <w:t>Eswein</w:t>
      </w:r>
      <w:proofErr w:type="spellEnd"/>
      <w:r w:rsidR="00E97458" w:rsidRPr="000E028D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E97458">
        <w:rPr>
          <w:rFonts w:ascii="Georgia" w:eastAsia="Georgia" w:hAnsi="Georgia" w:cs="Georgia"/>
          <w:bCs/>
          <w:sz w:val="24"/>
          <w:szCs w:val="24"/>
        </w:rPr>
        <w:t>w/ insurance company to</w:t>
      </w:r>
      <w:r w:rsidR="000B54DD">
        <w:rPr>
          <w:rFonts w:ascii="Georgia" w:eastAsia="Georgia" w:hAnsi="Georgia" w:cs="Georgia"/>
          <w:bCs/>
          <w:sz w:val="24"/>
          <w:szCs w:val="24"/>
        </w:rPr>
        <w:t xml:space="preserve"> possibly</w:t>
      </w:r>
      <w:r w:rsidR="00E97458">
        <w:rPr>
          <w:rFonts w:ascii="Georgia" w:eastAsia="Georgia" w:hAnsi="Georgia" w:cs="Georgia"/>
          <w:bCs/>
          <w:sz w:val="24"/>
          <w:szCs w:val="24"/>
        </w:rPr>
        <w:t xml:space="preserve"> resolve issue.</w:t>
      </w:r>
    </w:p>
    <w:p w14:paraId="52C64EF9" w14:textId="796B217D" w:rsidR="000C1B20" w:rsidRDefault="000C1B20">
      <w:pPr>
        <w:rPr>
          <w:rFonts w:ascii="Georgia" w:eastAsia="Georgia" w:hAnsi="Georgia" w:cs="Georgia"/>
          <w:sz w:val="24"/>
          <w:szCs w:val="24"/>
        </w:rPr>
      </w:pPr>
    </w:p>
    <w:p w14:paraId="05D27432" w14:textId="6A1FB461" w:rsidR="00B57A91" w:rsidRDefault="000B54DD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Treasurer</w:t>
      </w:r>
      <w:r w:rsidR="00370249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679AE">
        <w:rPr>
          <w:rFonts w:ascii="Georgia" w:eastAsia="Georgia" w:hAnsi="Georgia" w:cs="Georgia"/>
          <w:b/>
          <w:sz w:val="24"/>
          <w:szCs w:val="24"/>
        </w:rPr>
        <w:t>–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679AE">
        <w:rPr>
          <w:rFonts w:ascii="Georgia" w:eastAsia="Georgia" w:hAnsi="Georgia" w:cs="Georgia"/>
          <w:bCs/>
          <w:sz w:val="24"/>
          <w:szCs w:val="24"/>
        </w:rPr>
        <w:t>Conference $13,</w:t>
      </w:r>
      <w:r w:rsidR="0004588D">
        <w:rPr>
          <w:rFonts w:ascii="Georgia" w:eastAsia="Georgia" w:hAnsi="Georgia" w:cs="Georgia"/>
          <w:bCs/>
          <w:sz w:val="24"/>
          <w:szCs w:val="24"/>
        </w:rPr>
        <w:t>462.89, General Fund $8694.15, Scholarship Fund $741.84</w:t>
      </w:r>
      <w:r w:rsidR="00A91463">
        <w:rPr>
          <w:rFonts w:ascii="Georgia" w:eastAsia="Georgia" w:hAnsi="Georgia" w:cs="Georgia"/>
          <w:bCs/>
          <w:sz w:val="24"/>
          <w:szCs w:val="24"/>
        </w:rPr>
        <w:t xml:space="preserve">, RPDP $686.05. </w:t>
      </w:r>
      <w:r w:rsidR="00E12B44">
        <w:rPr>
          <w:rFonts w:ascii="Georgia" w:eastAsia="Georgia" w:hAnsi="Georgia" w:cs="Georgia"/>
          <w:bCs/>
          <w:sz w:val="24"/>
          <w:szCs w:val="24"/>
        </w:rPr>
        <w:t xml:space="preserve">General Budget </w:t>
      </w:r>
      <w:r w:rsidR="000B1DAD">
        <w:rPr>
          <w:rFonts w:ascii="Georgia" w:eastAsia="Georgia" w:hAnsi="Georgia" w:cs="Georgia"/>
          <w:bCs/>
          <w:sz w:val="24"/>
          <w:szCs w:val="24"/>
        </w:rPr>
        <w:t>discussed. Stacy moves to approve budget. Sarah seconds the motion. Motion carries.</w:t>
      </w:r>
    </w:p>
    <w:p w14:paraId="16D628D0" w14:textId="787C5111" w:rsidR="00370249" w:rsidRDefault="00370249">
      <w:pPr>
        <w:rPr>
          <w:rFonts w:ascii="Georgia" w:eastAsia="Georgia" w:hAnsi="Georgia" w:cs="Georgia"/>
          <w:bCs/>
          <w:sz w:val="24"/>
          <w:szCs w:val="24"/>
        </w:rPr>
      </w:pPr>
    </w:p>
    <w:p w14:paraId="543EF003" w14:textId="4CC84D8D" w:rsidR="00370249" w:rsidRDefault="00370249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Secretary </w:t>
      </w:r>
      <w:r w:rsidR="009438CF">
        <w:rPr>
          <w:rFonts w:ascii="Georgia" w:eastAsia="Georgia" w:hAnsi="Georgia" w:cs="Georgia"/>
          <w:b/>
          <w:sz w:val="24"/>
          <w:szCs w:val="24"/>
        </w:rPr>
        <w:t xml:space="preserve">– </w:t>
      </w:r>
      <w:r w:rsidR="009438CF">
        <w:rPr>
          <w:rFonts w:ascii="Georgia" w:eastAsia="Georgia" w:hAnsi="Georgia" w:cs="Georgia"/>
          <w:bCs/>
          <w:sz w:val="24"/>
          <w:szCs w:val="24"/>
        </w:rPr>
        <w:t>No report</w:t>
      </w:r>
    </w:p>
    <w:p w14:paraId="3B53E647" w14:textId="77777777" w:rsidR="009438CF" w:rsidRPr="009438CF" w:rsidRDefault="009438CF">
      <w:pPr>
        <w:rPr>
          <w:rFonts w:ascii="Georgia" w:eastAsia="Georgia" w:hAnsi="Georgia" w:cs="Georgia"/>
          <w:bCs/>
          <w:sz w:val="24"/>
          <w:szCs w:val="24"/>
        </w:rPr>
      </w:pPr>
    </w:p>
    <w:p w14:paraId="75C04920" w14:textId="0F559C46" w:rsidR="00B57A91" w:rsidRPr="009438CF" w:rsidRDefault="00194CE2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Collaborating Partners-</w:t>
      </w:r>
      <w:r w:rsidR="009438CF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9438CF">
        <w:rPr>
          <w:rFonts w:ascii="Georgia" w:eastAsia="Georgia" w:hAnsi="Georgia" w:cs="Georgia"/>
          <w:bCs/>
          <w:sz w:val="24"/>
          <w:szCs w:val="24"/>
        </w:rPr>
        <w:t>No report</w:t>
      </w:r>
    </w:p>
    <w:p w14:paraId="6CC23BD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27ECAF9" w14:textId="77777777" w:rsidR="00B57A91" w:rsidRDefault="00194C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Administration-</w:t>
      </w:r>
    </w:p>
    <w:p w14:paraId="053D95E4" w14:textId="0EF741E8" w:rsidR="00B57A91" w:rsidRDefault="00194CE2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Membership-</w:t>
      </w:r>
      <w:r w:rsidR="00622B3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622B3B">
        <w:rPr>
          <w:rFonts w:ascii="Georgia" w:eastAsia="Georgia" w:hAnsi="Georgia" w:cs="Georgia"/>
          <w:bCs/>
          <w:sz w:val="24"/>
          <w:szCs w:val="24"/>
        </w:rPr>
        <w:t>No updates.</w:t>
      </w:r>
      <w:r w:rsidR="00A539F9">
        <w:rPr>
          <w:rFonts w:ascii="Georgia" w:eastAsia="Georgia" w:hAnsi="Georgia" w:cs="Georgia"/>
          <w:bCs/>
          <w:sz w:val="24"/>
          <w:szCs w:val="24"/>
        </w:rPr>
        <w:t xml:space="preserve"> Meeting to be set between Alexis and Angie to plan upcoming year.</w:t>
      </w:r>
    </w:p>
    <w:p w14:paraId="01D3517F" w14:textId="710CC6B1" w:rsidR="000E028D" w:rsidRPr="000E028D" w:rsidRDefault="00194CE2" w:rsidP="000E028D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Advocacy-</w:t>
      </w:r>
      <w:r w:rsidR="0000346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A5322B">
        <w:rPr>
          <w:rFonts w:ascii="Georgia" w:eastAsia="Georgia" w:hAnsi="Georgia" w:cs="Georgia"/>
          <w:bCs/>
          <w:sz w:val="24"/>
          <w:szCs w:val="24"/>
        </w:rPr>
        <w:t>Slow time right now, working on building relationships.</w:t>
      </w:r>
      <w:r w:rsidR="00D23654">
        <w:rPr>
          <w:rFonts w:ascii="Georgia" w:eastAsia="Georgia" w:hAnsi="Georgia" w:cs="Georgia"/>
          <w:bCs/>
          <w:sz w:val="24"/>
          <w:szCs w:val="24"/>
        </w:rPr>
        <w:t xml:space="preserve"> Update Advocacy page on CCPC website.</w:t>
      </w:r>
      <w:r w:rsidR="00A5322B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D23654">
        <w:rPr>
          <w:rFonts w:ascii="Georgia" w:eastAsia="Georgia" w:hAnsi="Georgia" w:cs="Georgia"/>
          <w:bCs/>
          <w:sz w:val="24"/>
          <w:szCs w:val="24"/>
        </w:rPr>
        <w:t xml:space="preserve">Our job as advocates is to weed out false information. </w:t>
      </w:r>
      <w:r w:rsidR="009C61DB">
        <w:rPr>
          <w:rFonts w:ascii="Georgia" w:eastAsia="Georgia" w:hAnsi="Georgia" w:cs="Georgia"/>
          <w:bCs/>
          <w:sz w:val="24"/>
          <w:szCs w:val="24"/>
        </w:rPr>
        <w:t>Include RPDP in Newsletter.</w:t>
      </w:r>
    </w:p>
    <w:p w14:paraId="2FA7A26C" w14:textId="36C93ABD" w:rsidR="00B57A91" w:rsidRPr="000E028D" w:rsidRDefault="00194CE2" w:rsidP="000E028D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 w:rsidRPr="000E028D">
        <w:rPr>
          <w:rFonts w:ascii="Georgia" w:eastAsia="Georgia" w:hAnsi="Georgia" w:cs="Georgia"/>
          <w:b/>
          <w:sz w:val="24"/>
          <w:szCs w:val="24"/>
        </w:rPr>
        <w:lastRenderedPageBreak/>
        <w:t>Regional Professional Development</w:t>
      </w:r>
      <w:r w:rsidR="0051078F" w:rsidRPr="000E028D">
        <w:rPr>
          <w:rFonts w:ascii="Georgia" w:eastAsia="Georgia" w:hAnsi="Georgia" w:cs="Georgia"/>
          <w:bCs/>
          <w:sz w:val="24"/>
          <w:szCs w:val="24"/>
        </w:rPr>
        <w:t>.</w:t>
      </w:r>
      <w:r w:rsidR="000E028D" w:rsidRPr="000E028D">
        <w:rPr>
          <w:rFonts w:ascii="Georgia" w:eastAsia="Georgia" w:hAnsi="Georgia" w:cs="Georgia"/>
          <w:b/>
          <w:sz w:val="24"/>
          <w:szCs w:val="24"/>
        </w:rPr>
        <w:t xml:space="preserve"> – </w:t>
      </w:r>
      <w:r w:rsidR="000E028D" w:rsidRPr="000E028D">
        <w:rPr>
          <w:rFonts w:ascii="Georgia" w:eastAsia="Georgia" w:hAnsi="Georgia" w:cs="Georgia"/>
          <w:bCs/>
          <w:sz w:val="24"/>
          <w:szCs w:val="24"/>
        </w:rPr>
        <w:t>Region reps waiting for email draft from Sarah. After email is drafted, region reps will begin contacting members and looking for ambassadors</w:t>
      </w:r>
    </w:p>
    <w:p w14:paraId="4D0EDCEE" w14:textId="27036ABE" w:rsidR="00B57A91" w:rsidRDefault="00194CE2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Newsletter-</w:t>
      </w:r>
      <w:r w:rsidR="00D22B8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13402A">
        <w:rPr>
          <w:rFonts w:ascii="Georgia" w:eastAsia="Georgia" w:hAnsi="Georgia" w:cs="Georgia"/>
          <w:bCs/>
          <w:sz w:val="24"/>
          <w:szCs w:val="24"/>
        </w:rPr>
        <w:t>Goal to get newsletter out by next week – the 15</w:t>
      </w:r>
      <w:r w:rsidR="0013402A" w:rsidRPr="0013402A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13402A">
        <w:rPr>
          <w:rFonts w:ascii="Georgia" w:eastAsia="Georgia" w:hAnsi="Georgia" w:cs="Georgia"/>
          <w:bCs/>
          <w:sz w:val="24"/>
          <w:szCs w:val="24"/>
        </w:rPr>
        <w:t xml:space="preserve">. Lo0king for more content. Share your “bright spots.” Reminder to collaborating partners about </w:t>
      </w:r>
      <w:r w:rsidR="00A94C86">
        <w:rPr>
          <w:rFonts w:ascii="Georgia" w:eastAsia="Georgia" w:hAnsi="Georgia" w:cs="Georgia"/>
          <w:bCs/>
          <w:sz w:val="24"/>
          <w:szCs w:val="24"/>
        </w:rPr>
        <w:t>providing content. Look into next quarter and provide “nuggets” of information.</w:t>
      </w:r>
    </w:p>
    <w:p w14:paraId="4E3E6C2E" w14:textId="147E0141" w:rsidR="00B57A91" w:rsidRDefault="00194CE2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Social Media/Website-</w:t>
      </w:r>
      <w:r w:rsidR="00A558E6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A558E6">
        <w:rPr>
          <w:rFonts w:ascii="Georgia" w:eastAsia="Georgia" w:hAnsi="Georgia" w:cs="Georgia"/>
          <w:bCs/>
          <w:sz w:val="24"/>
          <w:szCs w:val="24"/>
        </w:rPr>
        <w:t>Meet your board member. Member writes a couple of sentences about self. Possibly include pictures of daycare space.</w:t>
      </w:r>
    </w:p>
    <w:p w14:paraId="4BC8F2C2" w14:textId="400098C4" w:rsidR="00B57A91" w:rsidRDefault="00194CE2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Provider Appreciation-</w:t>
      </w:r>
      <w:r w:rsidR="00B427E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427EC">
        <w:rPr>
          <w:rFonts w:ascii="Georgia" w:eastAsia="Georgia" w:hAnsi="Georgia" w:cs="Georgia"/>
          <w:bCs/>
          <w:sz w:val="24"/>
          <w:szCs w:val="24"/>
        </w:rPr>
        <w:t>Post card this fall – fall theme. Beth will provide group with options to choose from. Have ideas ready by end of September.</w:t>
      </w:r>
      <w:r w:rsidR="00DA7B63">
        <w:rPr>
          <w:rFonts w:ascii="Georgia" w:eastAsia="Georgia" w:hAnsi="Georgia" w:cs="Georgia"/>
          <w:bCs/>
          <w:sz w:val="24"/>
          <w:szCs w:val="24"/>
        </w:rPr>
        <w:t xml:space="preserve"> Discussed ideas for provider appreciation gift. May be a bigger item if item is given at Super Saturday, due to saving on shipping. No show from members = no gift. </w:t>
      </w:r>
    </w:p>
    <w:p w14:paraId="3D490DB9" w14:textId="48A2A6E0" w:rsidR="00674B0C" w:rsidRPr="00674B0C" w:rsidRDefault="00194CE2" w:rsidP="00674B0C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Conference-</w:t>
      </w:r>
      <w:r w:rsidR="003A7541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3A7541">
        <w:rPr>
          <w:rFonts w:ascii="Georgia" w:eastAsia="Georgia" w:hAnsi="Georgia" w:cs="Georgia"/>
          <w:bCs/>
          <w:sz w:val="24"/>
          <w:szCs w:val="24"/>
        </w:rPr>
        <w:t>Region reps need to look in to event location</w:t>
      </w:r>
      <w:r w:rsidR="00CD5BC2">
        <w:rPr>
          <w:rFonts w:ascii="Georgia" w:eastAsia="Georgia" w:hAnsi="Georgia" w:cs="Georgia"/>
          <w:bCs/>
          <w:sz w:val="24"/>
          <w:szCs w:val="24"/>
        </w:rPr>
        <w:t>s</w:t>
      </w:r>
      <w:r w:rsidR="003A7541">
        <w:rPr>
          <w:rFonts w:ascii="Georgia" w:eastAsia="Georgia" w:hAnsi="Georgia" w:cs="Georgia"/>
          <w:bCs/>
          <w:sz w:val="24"/>
          <w:szCs w:val="24"/>
        </w:rPr>
        <w:t xml:space="preserve"> for Super Saturday (April 23) in their regions</w:t>
      </w:r>
      <w:r w:rsidR="00CD5BC2">
        <w:rPr>
          <w:rFonts w:ascii="Georgia" w:eastAsia="Georgia" w:hAnsi="Georgia" w:cs="Georgia"/>
          <w:bCs/>
          <w:sz w:val="24"/>
          <w:szCs w:val="24"/>
        </w:rPr>
        <w:t xml:space="preserve">. Have location </w:t>
      </w:r>
      <w:r w:rsidR="00291DD5">
        <w:rPr>
          <w:rFonts w:ascii="Georgia" w:eastAsia="Georgia" w:hAnsi="Georgia" w:cs="Georgia"/>
          <w:bCs/>
          <w:sz w:val="24"/>
          <w:szCs w:val="24"/>
        </w:rPr>
        <w:t xml:space="preserve">decided within 2 weeks. Each region can use </w:t>
      </w:r>
      <w:r w:rsidR="00D17A17">
        <w:rPr>
          <w:rFonts w:ascii="Georgia" w:eastAsia="Georgia" w:hAnsi="Georgia" w:cs="Georgia"/>
          <w:bCs/>
          <w:sz w:val="24"/>
          <w:szCs w:val="24"/>
        </w:rPr>
        <w:t>up to</w:t>
      </w:r>
      <w:r w:rsidR="00291DD5">
        <w:rPr>
          <w:rFonts w:ascii="Georgia" w:eastAsia="Georgia" w:hAnsi="Georgia" w:cs="Georgia"/>
          <w:bCs/>
          <w:sz w:val="24"/>
          <w:szCs w:val="24"/>
        </w:rPr>
        <w:t xml:space="preserve">$400 </w:t>
      </w:r>
      <w:r w:rsidR="00B00E2C">
        <w:rPr>
          <w:rFonts w:ascii="Georgia" w:eastAsia="Georgia" w:hAnsi="Georgia" w:cs="Georgia"/>
          <w:bCs/>
          <w:sz w:val="24"/>
          <w:szCs w:val="24"/>
        </w:rPr>
        <w:t xml:space="preserve">towards planning and may be used </w:t>
      </w:r>
      <w:r w:rsidR="00291DD5">
        <w:rPr>
          <w:rFonts w:ascii="Georgia" w:eastAsia="Georgia" w:hAnsi="Georgia" w:cs="Georgia"/>
          <w:bCs/>
          <w:sz w:val="24"/>
          <w:szCs w:val="24"/>
        </w:rPr>
        <w:t xml:space="preserve">as deposit if necessary. </w:t>
      </w:r>
      <w:r w:rsidR="00674B0C">
        <w:rPr>
          <w:rFonts w:ascii="Georgia" w:eastAsia="Georgia" w:hAnsi="Georgia" w:cs="Georgia"/>
          <w:bCs/>
          <w:sz w:val="24"/>
          <w:szCs w:val="24"/>
        </w:rPr>
        <w:t>Schedule for Super Saturday may be tight. Extra room within the hour lunch time. Could also do presentation of awards, vot</w:t>
      </w:r>
      <w:r w:rsidR="00D1714C">
        <w:rPr>
          <w:rFonts w:ascii="Georgia" w:eastAsia="Georgia" w:hAnsi="Georgia" w:cs="Georgia"/>
          <w:bCs/>
          <w:sz w:val="24"/>
          <w:szCs w:val="24"/>
        </w:rPr>
        <w:t>ing, etc</w:t>
      </w:r>
      <w:r w:rsidR="00121FFE">
        <w:rPr>
          <w:rFonts w:ascii="Georgia" w:eastAsia="Georgia" w:hAnsi="Georgia" w:cs="Georgia"/>
          <w:bCs/>
          <w:sz w:val="24"/>
          <w:szCs w:val="24"/>
        </w:rPr>
        <w:t>.</w:t>
      </w:r>
      <w:r w:rsidR="00D1714C">
        <w:rPr>
          <w:rFonts w:ascii="Georgia" w:eastAsia="Georgia" w:hAnsi="Georgia" w:cs="Georgia"/>
          <w:bCs/>
          <w:sz w:val="24"/>
          <w:szCs w:val="24"/>
        </w:rPr>
        <w:t xml:space="preserve"> during lunch time if necessary. See 2022</w:t>
      </w:r>
      <w:r w:rsidR="006A5870">
        <w:rPr>
          <w:rFonts w:ascii="Georgia" w:eastAsia="Georgia" w:hAnsi="Georgia" w:cs="Georgia"/>
          <w:bCs/>
          <w:sz w:val="24"/>
          <w:szCs w:val="24"/>
        </w:rPr>
        <w:t xml:space="preserve"> CCPC Professional Development Event notes for more info. </w:t>
      </w:r>
    </w:p>
    <w:p w14:paraId="1B3359F4" w14:textId="179418F0" w:rsidR="00B57A91" w:rsidRDefault="00CB713F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Keynote and Workshops</w:t>
      </w:r>
    </w:p>
    <w:p w14:paraId="4D1EC0BF" w14:textId="04B2E819" w:rsidR="00CD5BC2" w:rsidRPr="00CD5BC2" w:rsidRDefault="002C2F27" w:rsidP="00CD5BC2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2C2F27">
        <w:rPr>
          <w:rFonts w:ascii="Georgia" w:eastAsia="Georgia" w:hAnsi="Georgia" w:cs="Georgia"/>
          <w:bCs/>
          <w:sz w:val="24"/>
          <w:szCs w:val="24"/>
        </w:rPr>
        <w:t xml:space="preserve">Angie reached out to KCCTO about </w:t>
      </w:r>
      <w:r>
        <w:rPr>
          <w:rFonts w:ascii="Georgia" w:eastAsia="Georgia" w:hAnsi="Georgia" w:cs="Georgia"/>
          <w:bCs/>
          <w:sz w:val="24"/>
          <w:szCs w:val="24"/>
        </w:rPr>
        <w:t xml:space="preserve">sponsorship </w:t>
      </w:r>
      <w:r w:rsidR="004F64F0">
        <w:rPr>
          <w:rFonts w:ascii="Georgia" w:eastAsia="Georgia" w:hAnsi="Georgia" w:cs="Georgia"/>
          <w:bCs/>
          <w:sz w:val="24"/>
          <w:szCs w:val="24"/>
        </w:rPr>
        <w:t>for k</w:t>
      </w:r>
      <w:r w:rsidRPr="002C2F27">
        <w:rPr>
          <w:rFonts w:ascii="Georgia" w:eastAsia="Georgia" w:hAnsi="Georgia" w:cs="Georgia"/>
          <w:bCs/>
          <w:sz w:val="24"/>
          <w:szCs w:val="24"/>
        </w:rPr>
        <w:t xml:space="preserve">eynote </w:t>
      </w:r>
      <w:r w:rsidR="004F64F0">
        <w:rPr>
          <w:rFonts w:ascii="Georgia" w:eastAsia="Georgia" w:hAnsi="Georgia" w:cs="Georgia"/>
          <w:bCs/>
          <w:sz w:val="24"/>
          <w:szCs w:val="24"/>
        </w:rPr>
        <w:t>s</w:t>
      </w:r>
      <w:r w:rsidRPr="002C2F27">
        <w:rPr>
          <w:rFonts w:ascii="Georgia" w:eastAsia="Georgia" w:hAnsi="Georgia" w:cs="Georgia"/>
          <w:bCs/>
          <w:sz w:val="24"/>
          <w:szCs w:val="24"/>
        </w:rPr>
        <w:t>peakers</w:t>
      </w:r>
      <w:r w:rsidR="004F64F0">
        <w:rPr>
          <w:rFonts w:ascii="Georgia" w:eastAsia="Georgia" w:hAnsi="Georgia" w:cs="Georgia"/>
          <w:bCs/>
          <w:sz w:val="24"/>
          <w:szCs w:val="24"/>
        </w:rPr>
        <w:t>. If members have any suggestions for keynotes/workshops let Angie know ASAP</w:t>
      </w:r>
    </w:p>
    <w:p w14:paraId="29CBA0ED" w14:textId="48813A20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Registration and Printing-</w:t>
      </w:r>
      <w:r w:rsidR="00E34EB9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E34EB9">
        <w:rPr>
          <w:rFonts w:ascii="Georgia" w:eastAsia="Georgia" w:hAnsi="Georgia" w:cs="Georgia"/>
          <w:bCs/>
          <w:sz w:val="24"/>
          <w:szCs w:val="24"/>
        </w:rPr>
        <w:t>Angie/Tiffany will work on this</w:t>
      </w:r>
    </w:p>
    <w:p w14:paraId="03E96284" w14:textId="5EFA311E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Advertising-</w:t>
      </w:r>
      <w:r w:rsidR="00E34EB9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E34EB9">
        <w:rPr>
          <w:rFonts w:ascii="Georgia" w:eastAsia="Georgia" w:hAnsi="Georgia" w:cs="Georgia"/>
          <w:bCs/>
          <w:sz w:val="24"/>
          <w:szCs w:val="24"/>
        </w:rPr>
        <w:t>Emily W. will take this on</w:t>
      </w:r>
      <w:r w:rsidR="00E06C02">
        <w:rPr>
          <w:rFonts w:ascii="Georgia" w:eastAsia="Georgia" w:hAnsi="Georgia" w:cs="Georgia"/>
          <w:bCs/>
          <w:sz w:val="24"/>
          <w:szCs w:val="24"/>
        </w:rPr>
        <w:t>. Communicate with Stacy about vendors</w:t>
      </w:r>
      <w:r w:rsidR="00754AE7">
        <w:rPr>
          <w:rFonts w:ascii="Georgia" w:eastAsia="Georgia" w:hAnsi="Georgia" w:cs="Georgia"/>
          <w:bCs/>
          <w:sz w:val="24"/>
          <w:szCs w:val="24"/>
        </w:rPr>
        <w:t xml:space="preserve">. Create a group chat specifically about advertising. </w:t>
      </w:r>
    </w:p>
    <w:p w14:paraId="47873A54" w14:textId="28FF824A" w:rsidR="00B57A91" w:rsidRPr="005C6021" w:rsidRDefault="00194CE2" w:rsidP="005C6021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Donations-</w:t>
      </w:r>
      <w:r w:rsidR="005C6021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C6021">
        <w:rPr>
          <w:rFonts w:ascii="Georgia" w:eastAsia="Georgia" w:hAnsi="Georgia" w:cs="Georgia"/>
          <w:bCs/>
          <w:sz w:val="24"/>
          <w:szCs w:val="24"/>
        </w:rPr>
        <w:t xml:space="preserve">Julia will prepare letter for reps to send out. </w:t>
      </w:r>
      <w:r w:rsidR="00B56863">
        <w:rPr>
          <w:rFonts w:ascii="Georgia" w:eastAsia="Georgia" w:hAnsi="Georgia" w:cs="Georgia"/>
          <w:bCs/>
          <w:sz w:val="24"/>
          <w:szCs w:val="24"/>
        </w:rPr>
        <w:t>Julia will track</w:t>
      </w:r>
      <w:r w:rsidR="007B5269">
        <w:rPr>
          <w:rFonts w:ascii="Georgia" w:eastAsia="Georgia" w:hAnsi="Georgia" w:cs="Georgia"/>
          <w:bCs/>
          <w:sz w:val="24"/>
          <w:szCs w:val="24"/>
        </w:rPr>
        <w:t>/compile vendor information as reps collect informat</w:t>
      </w:r>
      <w:r w:rsidR="0077674B">
        <w:rPr>
          <w:rFonts w:ascii="Georgia" w:eastAsia="Georgia" w:hAnsi="Georgia" w:cs="Georgia"/>
          <w:bCs/>
          <w:sz w:val="24"/>
          <w:szCs w:val="24"/>
        </w:rPr>
        <w:t>ion.</w:t>
      </w:r>
    </w:p>
    <w:p w14:paraId="29D58714" w14:textId="4C76142A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Exhibits/Vendors-</w:t>
      </w:r>
      <w:r w:rsidR="00B56863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56863">
        <w:rPr>
          <w:rFonts w:ascii="Georgia" w:eastAsia="Georgia" w:hAnsi="Georgia" w:cs="Georgia"/>
          <w:bCs/>
          <w:sz w:val="24"/>
          <w:szCs w:val="24"/>
        </w:rPr>
        <w:t>Vendors should be local to the region. Reps will communicate with Julia.</w:t>
      </w:r>
    </w:p>
    <w:p w14:paraId="7BEE246E" w14:textId="6491C1D5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Decorations-</w:t>
      </w:r>
      <w:r w:rsidR="005C40FD">
        <w:rPr>
          <w:rFonts w:ascii="Georgia" w:eastAsia="Georgia" w:hAnsi="Georgia" w:cs="Georgia"/>
          <w:bCs/>
          <w:sz w:val="24"/>
          <w:szCs w:val="24"/>
        </w:rPr>
        <w:t xml:space="preserve"> Laura will start shopping</w:t>
      </w:r>
      <w:r w:rsidR="00733140">
        <w:rPr>
          <w:rFonts w:ascii="Georgia" w:eastAsia="Georgia" w:hAnsi="Georgia" w:cs="Georgia"/>
          <w:bCs/>
          <w:sz w:val="24"/>
          <w:szCs w:val="24"/>
        </w:rPr>
        <w:t>. Looking for basic décor for tables and food table</w:t>
      </w:r>
      <w:r w:rsidR="00A824C5">
        <w:rPr>
          <w:rFonts w:ascii="Georgia" w:eastAsia="Georgia" w:hAnsi="Georgia" w:cs="Georgia"/>
          <w:bCs/>
          <w:sz w:val="24"/>
          <w:szCs w:val="24"/>
        </w:rPr>
        <w:t>s</w:t>
      </w:r>
      <w:r w:rsidR="00733140">
        <w:rPr>
          <w:rFonts w:ascii="Georgia" w:eastAsia="Georgia" w:hAnsi="Georgia" w:cs="Georgia"/>
          <w:bCs/>
          <w:sz w:val="24"/>
          <w:szCs w:val="24"/>
        </w:rPr>
        <w:t xml:space="preserve"> set up. </w:t>
      </w:r>
      <w:r w:rsidR="00DF0AE1">
        <w:rPr>
          <w:rFonts w:ascii="Georgia" w:eastAsia="Georgia" w:hAnsi="Georgia" w:cs="Georgia"/>
          <w:bCs/>
          <w:sz w:val="24"/>
          <w:szCs w:val="24"/>
        </w:rPr>
        <w:t>Decorations on tables double as door prizes.</w:t>
      </w:r>
      <w:r w:rsidR="004D146D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0817CF">
        <w:rPr>
          <w:rFonts w:ascii="Georgia" w:eastAsia="Georgia" w:hAnsi="Georgia" w:cs="Georgia"/>
          <w:bCs/>
          <w:sz w:val="24"/>
          <w:szCs w:val="24"/>
        </w:rPr>
        <w:t>Fill old CCPC</w:t>
      </w:r>
      <w:r w:rsidR="00A824C5">
        <w:rPr>
          <w:rFonts w:ascii="Georgia" w:eastAsia="Georgia" w:hAnsi="Georgia" w:cs="Georgia"/>
          <w:bCs/>
          <w:sz w:val="24"/>
          <w:szCs w:val="24"/>
        </w:rPr>
        <w:t xml:space="preserve"> cups</w:t>
      </w:r>
      <w:r w:rsidR="000817CF">
        <w:rPr>
          <w:rFonts w:ascii="Georgia" w:eastAsia="Georgia" w:hAnsi="Georgia" w:cs="Georgia"/>
          <w:bCs/>
          <w:sz w:val="24"/>
          <w:szCs w:val="24"/>
        </w:rPr>
        <w:t xml:space="preserve"> with </w:t>
      </w:r>
      <w:r w:rsidR="004D146D">
        <w:rPr>
          <w:rFonts w:ascii="Georgia" w:eastAsia="Georgia" w:hAnsi="Georgia" w:cs="Georgia"/>
          <w:bCs/>
          <w:sz w:val="24"/>
          <w:szCs w:val="24"/>
        </w:rPr>
        <w:t xml:space="preserve">pens, candy, etc. on tables. </w:t>
      </w:r>
    </w:p>
    <w:p w14:paraId="518B5850" w14:textId="505F1E13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Nominations-</w:t>
      </w:r>
      <w:r w:rsidR="00F12A6D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F12A6D">
        <w:rPr>
          <w:rFonts w:ascii="Georgia" w:eastAsia="Georgia" w:hAnsi="Georgia" w:cs="Georgia"/>
          <w:bCs/>
          <w:sz w:val="24"/>
          <w:szCs w:val="24"/>
        </w:rPr>
        <w:t xml:space="preserve">we currently have 3 spots open. Best practice is for them to be members first, although there have been exceptions in the past. </w:t>
      </w:r>
      <w:r w:rsidR="002565A3">
        <w:rPr>
          <w:rFonts w:ascii="Georgia" w:eastAsia="Georgia" w:hAnsi="Georgia" w:cs="Georgia"/>
          <w:bCs/>
          <w:sz w:val="24"/>
          <w:szCs w:val="24"/>
        </w:rPr>
        <w:t xml:space="preserve">Looking to be more diverse and inclusive. </w:t>
      </w:r>
    </w:p>
    <w:p w14:paraId="69C7CE4D" w14:textId="1D5D0A2C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Provider of the Year</w:t>
      </w:r>
      <w:r w:rsidR="002565A3">
        <w:rPr>
          <w:rFonts w:ascii="Georgia" w:eastAsia="Georgia" w:hAnsi="Georgia" w:cs="Georgia"/>
          <w:b/>
          <w:sz w:val="24"/>
          <w:szCs w:val="24"/>
        </w:rPr>
        <w:t xml:space="preserve"> – </w:t>
      </w:r>
      <w:r w:rsidR="002565A3">
        <w:rPr>
          <w:rFonts w:ascii="Georgia" w:eastAsia="Georgia" w:hAnsi="Georgia" w:cs="Georgia"/>
          <w:bCs/>
          <w:sz w:val="24"/>
          <w:szCs w:val="24"/>
        </w:rPr>
        <w:t>Stacy has developed a monthly schedule.</w:t>
      </w:r>
      <w:r w:rsidR="000102ED">
        <w:rPr>
          <w:rFonts w:ascii="Georgia" w:eastAsia="Georgia" w:hAnsi="Georgia" w:cs="Georgia"/>
          <w:bCs/>
          <w:sz w:val="24"/>
          <w:szCs w:val="24"/>
        </w:rPr>
        <w:t xml:space="preserve"> Nominations will hopefully open around Sept 15</w:t>
      </w:r>
      <w:r w:rsidR="0087630B">
        <w:rPr>
          <w:rFonts w:ascii="Georgia" w:eastAsia="Georgia" w:hAnsi="Georgia" w:cs="Georgia"/>
          <w:bCs/>
          <w:sz w:val="24"/>
          <w:szCs w:val="24"/>
        </w:rPr>
        <w:t xml:space="preserve"> and stay open till Oct. 15</w:t>
      </w:r>
      <w:r w:rsidR="0087630B" w:rsidRPr="0087630B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87630B">
        <w:rPr>
          <w:rFonts w:ascii="Georgia" w:eastAsia="Georgia" w:hAnsi="Georgia" w:cs="Georgia"/>
          <w:bCs/>
          <w:sz w:val="24"/>
          <w:szCs w:val="24"/>
        </w:rPr>
        <w:t xml:space="preserve">. </w:t>
      </w:r>
      <w:r w:rsidR="00D77B51">
        <w:rPr>
          <w:rFonts w:ascii="Georgia" w:eastAsia="Georgia" w:hAnsi="Georgia" w:cs="Georgia"/>
          <w:bCs/>
          <w:sz w:val="24"/>
          <w:szCs w:val="24"/>
        </w:rPr>
        <w:t xml:space="preserve">Providers requested more time to fill out their books. Stacy’s new </w:t>
      </w:r>
      <w:r w:rsidR="00D77B51">
        <w:rPr>
          <w:rFonts w:ascii="Georgia" w:eastAsia="Georgia" w:hAnsi="Georgia" w:cs="Georgia"/>
          <w:bCs/>
          <w:sz w:val="24"/>
          <w:szCs w:val="24"/>
        </w:rPr>
        <w:lastRenderedPageBreak/>
        <w:t xml:space="preserve">timeline will give nominees 3 months to finish. Stacy and Julia will set up a meeting to get more details. </w:t>
      </w:r>
    </w:p>
    <w:p w14:paraId="314246A0" w14:textId="720CC674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Hunter Award-</w:t>
      </w:r>
      <w:r w:rsidR="00D77B51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D77B51">
        <w:rPr>
          <w:rFonts w:ascii="Georgia" w:eastAsia="Georgia" w:hAnsi="Georgia" w:cs="Georgia"/>
          <w:bCs/>
          <w:sz w:val="24"/>
          <w:szCs w:val="24"/>
        </w:rPr>
        <w:t xml:space="preserve">Still have </w:t>
      </w:r>
      <w:r w:rsidR="008277AC">
        <w:rPr>
          <w:rFonts w:ascii="Georgia" w:eastAsia="Georgia" w:hAnsi="Georgia" w:cs="Georgia"/>
          <w:bCs/>
          <w:sz w:val="24"/>
          <w:szCs w:val="24"/>
        </w:rPr>
        <w:t xml:space="preserve">follow protocol and </w:t>
      </w:r>
      <w:r w:rsidR="00FD5A30">
        <w:rPr>
          <w:rFonts w:ascii="Georgia" w:eastAsia="Georgia" w:hAnsi="Georgia" w:cs="Georgia"/>
          <w:bCs/>
          <w:sz w:val="24"/>
          <w:szCs w:val="24"/>
        </w:rPr>
        <w:t xml:space="preserve">put out a call for nominations. </w:t>
      </w:r>
    </w:p>
    <w:p w14:paraId="569C3C1E" w14:textId="0BBB6FC9" w:rsidR="00B57A91" w:rsidRDefault="00194CE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Scholarships-</w:t>
      </w:r>
      <w:r w:rsidR="00FD5A30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FD5A30">
        <w:rPr>
          <w:rFonts w:ascii="Georgia" w:eastAsia="Georgia" w:hAnsi="Georgia" w:cs="Georgia"/>
          <w:bCs/>
          <w:sz w:val="24"/>
          <w:szCs w:val="24"/>
        </w:rPr>
        <w:t>Laura moves to have a t-shirt fundraiser for scholarship</w:t>
      </w:r>
      <w:r w:rsidR="0089729B">
        <w:rPr>
          <w:rFonts w:ascii="Georgia" w:eastAsia="Georgia" w:hAnsi="Georgia" w:cs="Georgia"/>
          <w:bCs/>
          <w:sz w:val="24"/>
          <w:szCs w:val="24"/>
        </w:rPr>
        <w:t xml:space="preserve"> fund. Beth seconds the motion. Motion carries.</w:t>
      </w:r>
    </w:p>
    <w:p w14:paraId="42BB3C7D" w14:textId="4ED133AF" w:rsidR="00B57A91" w:rsidRDefault="00194CE2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Old Business-</w:t>
      </w:r>
      <w:r w:rsidR="0089729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89729B">
        <w:rPr>
          <w:rFonts w:ascii="Georgia" w:eastAsia="Georgia" w:hAnsi="Georgia" w:cs="Georgia"/>
          <w:bCs/>
          <w:sz w:val="24"/>
          <w:szCs w:val="24"/>
        </w:rPr>
        <w:t xml:space="preserve">Insurance previously discussed. </w:t>
      </w:r>
      <w:r w:rsidR="00E968B1">
        <w:rPr>
          <w:rFonts w:ascii="Georgia" w:eastAsia="Georgia" w:hAnsi="Georgia" w:cs="Georgia"/>
          <w:bCs/>
          <w:sz w:val="24"/>
          <w:szCs w:val="24"/>
        </w:rPr>
        <w:t xml:space="preserve">Update – Barb is out of town till next week. Beth with connect with her when she gets back. </w:t>
      </w:r>
    </w:p>
    <w:p w14:paraId="240C6F56" w14:textId="191EA86F" w:rsidR="00B57A91" w:rsidRDefault="00194CE2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Business-</w:t>
      </w:r>
      <w:r w:rsidR="005208C5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208C5">
        <w:rPr>
          <w:rFonts w:ascii="Georgia" w:eastAsia="Georgia" w:hAnsi="Georgia" w:cs="Georgia"/>
          <w:bCs/>
          <w:sz w:val="24"/>
          <w:szCs w:val="24"/>
        </w:rPr>
        <w:t>none</w:t>
      </w:r>
    </w:p>
    <w:p w14:paraId="0C180D9D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11CEEB92" w14:textId="1F5C1ACB" w:rsidR="00B57A91" w:rsidRPr="005208C5" w:rsidRDefault="00194CE2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Next Meeting Date-</w:t>
      </w:r>
      <w:r w:rsidR="005208C5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208C5">
        <w:rPr>
          <w:rFonts w:ascii="Georgia" w:eastAsia="Georgia" w:hAnsi="Georgia" w:cs="Georgia"/>
          <w:bCs/>
          <w:sz w:val="24"/>
          <w:szCs w:val="24"/>
        </w:rPr>
        <w:t>October 14</w:t>
      </w:r>
      <w:r w:rsidR="005208C5" w:rsidRPr="005208C5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5208C5">
        <w:rPr>
          <w:rFonts w:ascii="Georgia" w:eastAsia="Georgia" w:hAnsi="Georgia" w:cs="Georgia"/>
          <w:bCs/>
          <w:sz w:val="24"/>
          <w:szCs w:val="24"/>
        </w:rPr>
        <w:t xml:space="preserve">, </w:t>
      </w:r>
      <w:proofErr w:type="gramStart"/>
      <w:r w:rsidR="005208C5">
        <w:rPr>
          <w:rFonts w:ascii="Georgia" w:eastAsia="Georgia" w:hAnsi="Georgia" w:cs="Georgia"/>
          <w:bCs/>
          <w:sz w:val="24"/>
          <w:szCs w:val="24"/>
        </w:rPr>
        <w:t>2021</w:t>
      </w:r>
      <w:proofErr w:type="gramEnd"/>
      <w:r w:rsidR="005208C5">
        <w:rPr>
          <w:rFonts w:ascii="Georgia" w:eastAsia="Georgia" w:hAnsi="Georgia" w:cs="Georgia"/>
          <w:bCs/>
          <w:sz w:val="24"/>
          <w:szCs w:val="24"/>
        </w:rPr>
        <w:t xml:space="preserve"> at 7</w:t>
      </w:r>
      <w:r w:rsidR="005D576B">
        <w:rPr>
          <w:rFonts w:ascii="Georgia" w:eastAsia="Georgia" w:hAnsi="Georgia" w:cs="Georgia"/>
          <w:bCs/>
          <w:sz w:val="24"/>
          <w:szCs w:val="24"/>
        </w:rPr>
        <w:t>:00pm.</w:t>
      </w:r>
    </w:p>
    <w:p w14:paraId="4A3007F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FAE9D52" w14:textId="1C07E190" w:rsidR="00B57A91" w:rsidRPr="005D576B" w:rsidRDefault="00194CE2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Adjournment-</w:t>
      </w:r>
      <w:r w:rsidR="005D576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D576B">
        <w:rPr>
          <w:rFonts w:ascii="Georgia" w:eastAsia="Georgia" w:hAnsi="Georgia" w:cs="Georgia"/>
          <w:bCs/>
          <w:sz w:val="24"/>
          <w:szCs w:val="24"/>
        </w:rPr>
        <w:t xml:space="preserve">Julia moves to </w:t>
      </w:r>
      <w:r w:rsidR="00A07247">
        <w:rPr>
          <w:rFonts w:ascii="Georgia" w:eastAsia="Georgia" w:hAnsi="Georgia" w:cs="Georgia"/>
          <w:bCs/>
          <w:sz w:val="24"/>
          <w:szCs w:val="24"/>
        </w:rPr>
        <w:t>adjourn</w:t>
      </w:r>
      <w:r w:rsidR="005D576B">
        <w:rPr>
          <w:rFonts w:ascii="Georgia" w:eastAsia="Georgia" w:hAnsi="Georgia" w:cs="Georgia"/>
          <w:bCs/>
          <w:sz w:val="24"/>
          <w:szCs w:val="24"/>
        </w:rPr>
        <w:t xml:space="preserve"> the meeting</w:t>
      </w:r>
      <w:r w:rsidR="00A07247">
        <w:rPr>
          <w:rFonts w:ascii="Georgia" w:eastAsia="Georgia" w:hAnsi="Georgia" w:cs="Georgia"/>
          <w:bCs/>
          <w:sz w:val="24"/>
          <w:szCs w:val="24"/>
        </w:rPr>
        <w:t xml:space="preserve"> at 11:44am. Emily W. seconds the motion. Motion carries. Meeting adjourned </w:t>
      </w:r>
      <w:r w:rsidR="008277AC">
        <w:rPr>
          <w:rFonts w:ascii="Georgia" w:eastAsia="Georgia" w:hAnsi="Georgia" w:cs="Georgia"/>
          <w:bCs/>
          <w:sz w:val="24"/>
          <w:szCs w:val="24"/>
        </w:rPr>
        <w:t>at 11:44a.m.</w:t>
      </w:r>
    </w:p>
    <w:p w14:paraId="58D61FAA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989A489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079E534" w14:textId="77777777" w:rsidR="00B57A91" w:rsidRDefault="00194CE2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 on ____________________,</w:t>
      </w:r>
    </w:p>
    <w:p w14:paraId="7F5AAFAA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511FA4D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DBC4B64" w14:textId="2751D989" w:rsidR="00B57A91" w:rsidRDefault="008277A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Gunderson</w:t>
      </w:r>
      <w:r w:rsidR="00194CE2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194CE2">
        <w:rPr>
          <w:rFonts w:ascii="Times New Roman" w:eastAsia="Times New Roman" w:hAnsi="Times New Roman" w:cs="Times New Roman"/>
          <w:sz w:val="24"/>
          <w:szCs w:val="24"/>
        </w:rPr>
        <w:tab/>
      </w:r>
      <w:r w:rsidR="00194CE2">
        <w:rPr>
          <w:rFonts w:ascii="Times New Roman" w:eastAsia="Times New Roman" w:hAnsi="Times New Roman" w:cs="Times New Roman"/>
          <w:sz w:val="24"/>
          <w:szCs w:val="24"/>
        </w:rPr>
        <w:tab/>
      </w:r>
      <w:r w:rsidR="00194CE2">
        <w:rPr>
          <w:rFonts w:ascii="Times New Roman" w:eastAsia="Times New Roman" w:hAnsi="Times New Roman" w:cs="Times New Roman"/>
          <w:sz w:val="24"/>
          <w:szCs w:val="24"/>
        </w:rPr>
        <w:tab/>
      </w:r>
      <w:r w:rsidR="00194CE2">
        <w:rPr>
          <w:rFonts w:ascii="Times New Roman" w:eastAsia="Times New Roman" w:hAnsi="Times New Roman" w:cs="Times New Roman"/>
          <w:sz w:val="24"/>
          <w:szCs w:val="24"/>
        </w:rPr>
        <w:tab/>
      </w:r>
      <w:r w:rsidR="00194CE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A518FD" w14:textId="77777777" w:rsidR="00B57A91" w:rsidRDefault="00194CE2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Care Providers Coalition of Kansas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C7DB2" w14:textId="77777777" w:rsidR="00B57A91" w:rsidRDefault="00194CE2">
      <w:pPr>
        <w:spacing w:line="240" w:lineRule="auto"/>
        <w:ind w:lef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note that CCPC Minutes are to be kept confidential until approved and accepted by the board.</w:t>
      </w:r>
    </w:p>
    <w:sectPr w:rsidR="00B57A9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AD2B" w14:textId="77777777" w:rsidR="00771725" w:rsidRDefault="00771725">
      <w:pPr>
        <w:spacing w:line="240" w:lineRule="auto"/>
      </w:pPr>
      <w:r>
        <w:separator/>
      </w:r>
    </w:p>
  </w:endnote>
  <w:endnote w:type="continuationSeparator" w:id="0">
    <w:p w14:paraId="495C9BAB" w14:textId="77777777" w:rsidR="00771725" w:rsidRDefault="0077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2F97" w14:textId="77777777" w:rsidR="00771725" w:rsidRDefault="00771725">
      <w:pPr>
        <w:spacing w:line="240" w:lineRule="auto"/>
      </w:pPr>
      <w:r>
        <w:separator/>
      </w:r>
    </w:p>
  </w:footnote>
  <w:footnote w:type="continuationSeparator" w:id="0">
    <w:p w14:paraId="04C92204" w14:textId="77777777" w:rsidR="00771725" w:rsidRDefault="00771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5CA" w14:textId="77777777" w:rsidR="00B57A91" w:rsidRDefault="00194CE2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Child Care Providers Coalition of Kansas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0D6C35" wp14:editId="19FD0107">
          <wp:simplePos x="0" y="0"/>
          <wp:positionH relativeFrom="column">
            <wp:posOffset>-657224</wp:posOffset>
          </wp:positionH>
          <wp:positionV relativeFrom="paragraph">
            <wp:posOffset>-314324</wp:posOffset>
          </wp:positionV>
          <wp:extent cx="864524" cy="864524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24" cy="864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056C0" w14:textId="77777777" w:rsidR="00B57A91" w:rsidRDefault="00194CE2">
    <w:pPr>
      <w:tabs>
        <w:tab w:val="center" w:pos="4680"/>
        <w:tab w:val="right" w:pos="9360"/>
      </w:tabs>
      <w:spacing w:line="240" w:lineRule="auto"/>
      <w:jc w:val="center"/>
    </w:pPr>
    <w:r>
      <w:rPr>
        <w:rFonts w:ascii="Georgia" w:eastAsia="Georgia" w:hAnsi="Georgia" w:cs="Georgia"/>
        <w:sz w:val="24"/>
        <w:szCs w:val="24"/>
      </w:rPr>
      <w:t>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F75"/>
    <w:multiLevelType w:val="multilevel"/>
    <w:tmpl w:val="84121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0346B"/>
    <w:rsid w:val="000102ED"/>
    <w:rsid w:val="0004588D"/>
    <w:rsid w:val="000523BC"/>
    <w:rsid w:val="0006541F"/>
    <w:rsid w:val="00076BBD"/>
    <w:rsid w:val="000817CF"/>
    <w:rsid w:val="000B1DAD"/>
    <w:rsid w:val="000B54DD"/>
    <w:rsid w:val="000C1B20"/>
    <w:rsid w:val="000E028D"/>
    <w:rsid w:val="00116F8A"/>
    <w:rsid w:val="00121FFE"/>
    <w:rsid w:val="0013402A"/>
    <w:rsid w:val="00194CE2"/>
    <w:rsid w:val="001A0E1C"/>
    <w:rsid w:val="002565A3"/>
    <w:rsid w:val="00291DD5"/>
    <w:rsid w:val="002C2F27"/>
    <w:rsid w:val="002C5B03"/>
    <w:rsid w:val="00370249"/>
    <w:rsid w:val="00391218"/>
    <w:rsid w:val="003A7541"/>
    <w:rsid w:val="003B6EEE"/>
    <w:rsid w:val="003C0F39"/>
    <w:rsid w:val="00400E80"/>
    <w:rsid w:val="004045BE"/>
    <w:rsid w:val="00445B7C"/>
    <w:rsid w:val="004D146D"/>
    <w:rsid w:val="004E77EF"/>
    <w:rsid w:val="004F64F0"/>
    <w:rsid w:val="0051078F"/>
    <w:rsid w:val="005208C5"/>
    <w:rsid w:val="005679AE"/>
    <w:rsid w:val="005C40FD"/>
    <w:rsid w:val="005C6021"/>
    <w:rsid w:val="005D576B"/>
    <w:rsid w:val="00622B3B"/>
    <w:rsid w:val="00660303"/>
    <w:rsid w:val="00674B0C"/>
    <w:rsid w:val="006A5870"/>
    <w:rsid w:val="007244B3"/>
    <w:rsid w:val="00733140"/>
    <w:rsid w:val="00754AE7"/>
    <w:rsid w:val="00755D96"/>
    <w:rsid w:val="00771725"/>
    <w:rsid w:val="0077674B"/>
    <w:rsid w:val="007B5269"/>
    <w:rsid w:val="007F73C1"/>
    <w:rsid w:val="00815B47"/>
    <w:rsid w:val="008277AC"/>
    <w:rsid w:val="008431DC"/>
    <w:rsid w:val="0087630B"/>
    <w:rsid w:val="0089729B"/>
    <w:rsid w:val="009438CF"/>
    <w:rsid w:val="00986662"/>
    <w:rsid w:val="009C61DB"/>
    <w:rsid w:val="009F7346"/>
    <w:rsid w:val="00A07247"/>
    <w:rsid w:val="00A5322B"/>
    <w:rsid w:val="00A539F9"/>
    <w:rsid w:val="00A558E6"/>
    <w:rsid w:val="00A824C5"/>
    <w:rsid w:val="00A91463"/>
    <w:rsid w:val="00A94C86"/>
    <w:rsid w:val="00A951A4"/>
    <w:rsid w:val="00AA02FE"/>
    <w:rsid w:val="00B00E2C"/>
    <w:rsid w:val="00B427EC"/>
    <w:rsid w:val="00B56863"/>
    <w:rsid w:val="00B57A91"/>
    <w:rsid w:val="00C116DF"/>
    <w:rsid w:val="00C158D0"/>
    <w:rsid w:val="00C94669"/>
    <w:rsid w:val="00CB713F"/>
    <w:rsid w:val="00CB77CA"/>
    <w:rsid w:val="00CD5BC2"/>
    <w:rsid w:val="00D14017"/>
    <w:rsid w:val="00D1714C"/>
    <w:rsid w:val="00D17A17"/>
    <w:rsid w:val="00D22B8C"/>
    <w:rsid w:val="00D23654"/>
    <w:rsid w:val="00D77B51"/>
    <w:rsid w:val="00DA7B63"/>
    <w:rsid w:val="00DB458D"/>
    <w:rsid w:val="00DC6093"/>
    <w:rsid w:val="00DF0AE1"/>
    <w:rsid w:val="00E04E74"/>
    <w:rsid w:val="00E06C02"/>
    <w:rsid w:val="00E12B44"/>
    <w:rsid w:val="00E34EB9"/>
    <w:rsid w:val="00E968B1"/>
    <w:rsid w:val="00E97458"/>
    <w:rsid w:val="00F12A6D"/>
    <w:rsid w:val="00F97D8B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5592"/>
  <w15:docId w15:val="{5938AC50-DC3D-4CEA-B488-986C2E4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FE"/>
  </w:style>
  <w:style w:type="paragraph" w:styleId="Footer">
    <w:name w:val="footer"/>
    <w:basedOn w:val="Normal"/>
    <w:link w:val="FooterChar"/>
    <w:uiPriority w:val="99"/>
    <w:unhideWhenUsed/>
    <w:rsid w:val="0012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Gunderson</dc:creator>
  <cp:lastModifiedBy>Angie Carnes</cp:lastModifiedBy>
  <cp:revision>2</cp:revision>
  <cp:lastPrinted>2021-09-11T14:33:00Z</cp:lastPrinted>
  <dcterms:created xsi:type="dcterms:W3CDTF">2021-11-12T16:12:00Z</dcterms:created>
  <dcterms:modified xsi:type="dcterms:W3CDTF">2021-11-12T16:12:00Z</dcterms:modified>
</cp:coreProperties>
</file>